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F96D" w14:textId="77777777" w:rsidR="004F35B3" w:rsidRPr="006335A3" w:rsidRDefault="004F35B3" w:rsidP="004F35B3">
      <w:pPr>
        <w:pStyle w:val="Corpodetexto"/>
        <w:ind w:left="4292" w:hanging="4292"/>
        <w:jc w:val="center"/>
        <w:rPr>
          <w:rFonts w:asciiTheme="minorHAnsi" w:hAnsiTheme="minorHAnsi" w:cstheme="minorHAnsi"/>
        </w:rPr>
      </w:pPr>
      <w:r w:rsidRPr="006335A3">
        <w:rPr>
          <w:rFonts w:asciiTheme="minorHAnsi" w:hAnsiTheme="minorHAnsi" w:cstheme="minorHAnsi"/>
          <w:noProof/>
          <w:lang w:val="pt-BR" w:eastAsia="pt-BR"/>
        </w:rPr>
        <w:drawing>
          <wp:inline distT="0" distB="0" distL="0" distR="0" wp14:anchorId="22A5E47E" wp14:editId="513B8D4A">
            <wp:extent cx="528947" cy="53492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947" cy="53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86471" w14:textId="0CCC5D68" w:rsidR="004F35B3" w:rsidRPr="006335A3" w:rsidRDefault="004F35B3" w:rsidP="004F35B3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6335A3">
        <w:rPr>
          <w:rFonts w:asciiTheme="minorHAnsi" w:hAnsiTheme="minorHAnsi" w:cstheme="minorHAnsi"/>
          <w:b/>
          <w:bCs/>
        </w:rPr>
        <w:t>MINISTÉRIO DO DESENVOLVIMENTO REGIONAL</w:t>
      </w:r>
    </w:p>
    <w:p w14:paraId="5951EDD5" w14:textId="77777777" w:rsidR="004F35B3" w:rsidRPr="006335A3" w:rsidRDefault="004F35B3" w:rsidP="004F35B3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6335A3">
        <w:rPr>
          <w:rFonts w:asciiTheme="minorHAnsi" w:hAnsiTheme="minorHAnsi" w:cstheme="minorHAnsi"/>
          <w:b/>
          <w:bCs/>
        </w:rPr>
        <w:t>CONSELHO NACIONAL DE RECURSOS HÍDRICOS</w:t>
      </w:r>
    </w:p>
    <w:p w14:paraId="371DF9B8" w14:textId="77777777" w:rsidR="004F35B3" w:rsidRPr="006335A3" w:rsidRDefault="004F35B3" w:rsidP="004F35B3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1401CC8E" w14:textId="77777777" w:rsidR="004F35B3" w:rsidRPr="006335A3" w:rsidRDefault="004F35B3" w:rsidP="004F35B3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77986724" w14:textId="24112CB8" w:rsidR="004F35B3" w:rsidRPr="006335A3" w:rsidRDefault="004F35B3" w:rsidP="004F35B3">
      <w:pPr>
        <w:jc w:val="center"/>
        <w:rPr>
          <w:rFonts w:cstheme="minorHAnsi"/>
          <w:color w:val="0070C0"/>
          <w:sz w:val="24"/>
          <w:szCs w:val="24"/>
        </w:rPr>
      </w:pPr>
      <w:r w:rsidRPr="006335A3">
        <w:rPr>
          <w:rFonts w:cstheme="minorHAnsi"/>
          <w:b/>
          <w:bCs/>
          <w:color w:val="0070C0"/>
          <w:sz w:val="24"/>
          <w:szCs w:val="24"/>
        </w:rPr>
        <w:t>(PROPOSTA)</w:t>
      </w:r>
    </w:p>
    <w:p w14:paraId="3D7F43FE" w14:textId="7F5906A5" w:rsidR="004D5B7C" w:rsidRPr="006335A3" w:rsidRDefault="004D5B7C" w:rsidP="004D5B7C">
      <w:pPr>
        <w:jc w:val="center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RESOLUÇÃO CNRH Nº</w:t>
      </w:r>
      <w:r w:rsidR="004F35B3" w:rsidRPr="006335A3">
        <w:rPr>
          <w:rFonts w:cstheme="minorHAnsi"/>
          <w:sz w:val="24"/>
          <w:szCs w:val="24"/>
        </w:rPr>
        <w:t xml:space="preserve">   </w:t>
      </w:r>
      <w:r w:rsidRPr="006335A3">
        <w:rPr>
          <w:rFonts w:cstheme="minorHAnsi"/>
          <w:sz w:val="24"/>
          <w:szCs w:val="24"/>
        </w:rPr>
        <w:t xml:space="preserve">, DE </w:t>
      </w:r>
      <w:r w:rsidR="004F35B3" w:rsidRPr="006335A3">
        <w:rPr>
          <w:rFonts w:cstheme="minorHAnsi"/>
          <w:sz w:val="24"/>
          <w:szCs w:val="24"/>
        </w:rPr>
        <w:t xml:space="preserve">    </w:t>
      </w:r>
      <w:proofErr w:type="spellStart"/>
      <w:r w:rsidRPr="006335A3">
        <w:rPr>
          <w:rFonts w:cstheme="minorHAnsi"/>
          <w:sz w:val="24"/>
          <w:szCs w:val="24"/>
        </w:rPr>
        <w:t>DE</w:t>
      </w:r>
      <w:proofErr w:type="spellEnd"/>
      <w:r w:rsidR="004F35B3" w:rsidRPr="006335A3">
        <w:rPr>
          <w:rFonts w:cstheme="minorHAnsi"/>
          <w:sz w:val="24"/>
          <w:szCs w:val="24"/>
        </w:rPr>
        <w:t xml:space="preserve">   </w:t>
      </w:r>
      <w:r w:rsidRPr="006335A3">
        <w:rPr>
          <w:rFonts w:cstheme="minorHAnsi"/>
          <w:sz w:val="24"/>
          <w:szCs w:val="24"/>
        </w:rPr>
        <w:t xml:space="preserve"> 2022</w:t>
      </w:r>
      <w:r w:rsidR="004F35B3" w:rsidRPr="006335A3">
        <w:rPr>
          <w:rFonts w:cstheme="minorHAnsi"/>
          <w:sz w:val="24"/>
          <w:szCs w:val="24"/>
        </w:rPr>
        <w:t>.</w:t>
      </w:r>
    </w:p>
    <w:p w14:paraId="13F2B0C7" w14:textId="1560E1DA" w:rsidR="004D5B7C" w:rsidRPr="006335A3" w:rsidRDefault="00BA4599" w:rsidP="004F35B3">
      <w:pPr>
        <w:ind w:left="4248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Aprova o Plano Nacional de Recursos Hídricos</w:t>
      </w:r>
      <w:r w:rsidR="006E17AB" w:rsidRPr="006335A3">
        <w:rPr>
          <w:rFonts w:cstheme="minorHAnsi"/>
          <w:sz w:val="24"/>
          <w:szCs w:val="24"/>
        </w:rPr>
        <w:t xml:space="preserve"> 2022-2040</w:t>
      </w:r>
      <w:r w:rsidRPr="006335A3">
        <w:rPr>
          <w:rFonts w:cstheme="minorHAnsi"/>
          <w:sz w:val="24"/>
          <w:szCs w:val="24"/>
        </w:rPr>
        <w:t xml:space="preserve"> e dá outras providências.</w:t>
      </w:r>
    </w:p>
    <w:p w14:paraId="40C5300D" w14:textId="77777777" w:rsidR="004F35B3" w:rsidRPr="006335A3" w:rsidRDefault="004F35B3" w:rsidP="004D5B7C">
      <w:pPr>
        <w:ind w:left="4248"/>
        <w:rPr>
          <w:rFonts w:cstheme="minorHAnsi"/>
          <w:sz w:val="24"/>
          <w:szCs w:val="24"/>
        </w:rPr>
      </w:pPr>
    </w:p>
    <w:p w14:paraId="5ECA691C" w14:textId="279602C1" w:rsidR="00110C34" w:rsidRPr="006335A3" w:rsidRDefault="00110C34" w:rsidP="004D5B7C">
      <w:pPr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 xml:space="preserve">O CONSELHO NACIONAL DE RECURSOS HÍDRICOS-CNRH, no uso das competências que lhe são conferidas pela </w:t>
      </w:r>
      <w:hyperlink r:id="rId7" w:anchor=":~:text=LEI%20N%C2%BA%209.433%2C%20DE%208%20DE%20JANEIRO%20DE%201997.&amp;text=Institui%20a%20Pol%C3%ADtica%20Nacional%20de,o%20inciso%20XIX%20do%20art.&amp;text=1%C2%BA%20da%20Lei%20n%C2%BA%208.001,28%20de%20dezembro%20de%201989." w:history="1">
        <w:r w:rsidRPr="006335A3">
          <w:rPr>
            <w:rStyle w:val="Hyperlink"/>
            <w:rFonts w:cstheme="minorHAnsi"/>
            <w:sz w:val="24"/>
            <w:szCs w:val="24"/>
          </w:rPr>
          <w:t>Lei n</w:t>
        </w:r>
        <w:r w:rsidR="003E462C" w:rsidRPr="006335A3">
          <w:rPr>
            <w:rStyle w:val="Hyperlink"/>
            <w:rFonts w:cstheme="minorHAnsi"/>
            <w:sz w:val="24"/>
            <w:szCs w:val="24"/>
          </w:rPr>
          <w:t>º</w:t>
        </w:r>
        <w:r w:rsidRPr="006335A3">
          <w:rPr>
            <w:rStyle w:val="Hyperlink"/>
            <w:rFonts w:cstheme="minorHAnsi"/>
            <w:sz w:val="24"/>
            <w:szCs w:val="24"/>
          </w:rPr>
          <w:t xml:space="preserve"> 9.433, de 8 de janeiro de 1997</w:t>
        </w:r>
      </w:hyperlink>
      <w:r w:rsidRPr="006335A3">
        <w:rPr>
          <w:rFonts w:cstheme="minorHAnsi"/>
          <w:sz w:val="24"/>
          <w:szCs w:val="24"/>
        </w:rPr>
        <w:t xml:space="preserve">, pela </w:t>
      </w:r>
      <w:hyperlink r:id="rId8" w:history="1">
        <w:r w:rsidRPr="006335A3">
          <w:rPr>
            <w:rStyle w:val="Hyperlink"/>
            <w:rFonts w:cstheme="minorHAnsi"/>
            <w:sz w:val="24"/>
            <w:szCs w:val="24"/>
          </w:rPr>
          <w:t xml:space="preserve">Lei </w:t>
        </w:r>
        <w:r w:rsidR="003E462C" w:rsidRPr="006335A3">
          <w:rPr>
            <w:rStyle w:val="Hyperlink"/>
            <w:rFonts w:cstheme="minorHAnsi"/>
            <w:sz w:val="24"/>
            <w:szCs w:val="24"/>
          </w:rPr>
          <w:t>nº</w:t>
        </w:r>
        <w:r w:rsidRPr="006335A3">
          <w:rPr>
            <w:rStyle w:val="Hyperlink"/>
            <w:rFonts w:cstheme="minorHAnsi"/>
            <w:sz w:val="24"/>
            <w:szCs w:val="24"/>
          </w:rPr>
          <w:t xml:space="preserve"> 9.984, de 17 de julho de 2000</w:t>
        </w:r>
      </w:hyperlink>
      <w:r w:rsidRPr="006335A3">
        <w:rPr>
          <w:rFonts w:cstheme="minorHAnsi"/>
          <w:sz w:val="24"/>
          <w:szCs w:val="24"/>
        </w:rPr>
        <w:t>,</w:t>
      </w:r>
      <w:r w:rsidR="005E4B9A" w:rsidRPr="006335A3">
        <w:rPr>
          <w:rFonts w:cstheme="minorHAnsi"/>
          <w:sz w:val="24"/>
          <w:szCs w:val="24"/>
        </w:rPr>
        <w:t xml:space="preserve"> </w:t>
      </w:r>
      <w:r w:rsidRPr="006335A3">
        <w:rPr>
          <w:rFonts w:cstheme="minorHAnsi"/>
          <w:sz w:val="24"/>
          <w:szCs w:val="24"/>
        </w:rPr>
        <w:t xml:space="preserve">pelo </w:t>
      </w:r>
      <w:hyperlink r:id="rId9" w:history="1">
        <w:r w:rsidRPr="006335A3">
          <w:rPr>
            <w:rStyle w:val="Hyperlink"/>
            <w:rFonts w:cstheme="minorHAnsi"/>
            <w:sz w:val="24"/>
            <w:szCs w:val="24"/>
          </w:rPr>
          <w:t xml:space="preserve">Decreto </w:t>
        </w:r>
        <w:r w:rsidR="003E462C" w:rsidRPr="006335A3">
          <w:rPr>
            <w:rStyle w:val="Hyperlink"/>
            <w:rFonts w:cstheme="minorHAnsi"/>
            <w:sz w:val="24"/>
            <w:szCs w:val="24"/>
          </w:rPr>
          <w:t>nº</w:t>
        </w:r>
        <w:r w:rsidRPr="006335A3">
          <w:rPr>
            <w:rStyle w:val="Hyperlink"/>
            <w:rFonts w:cstheme="minorHAnsi"/>
            <w:sz w:val="24"/>
            <w:szCs w:val="24"/>
          </w:rPr>
          <w:t xml:space="preserve"> 10.000, de 3 de setembro de 2019</w:t>
        </w:r>
      </w:hyperlink>
      <w:r w:rsidRPr="006335A3">
        <w:rPr>
          <w:rFonts w:cstheme="minorHAnsi"/>
          <w:sz w:val="24"/>
          <w:szCs w:val="24"/>
        </w:rPr>
        <w:t xml:space="preserve">, </w:t>
      </w:r>
      <w:r w:rsidR="00886A3D" w:rsidRPr="006335A3">
        <w:rPr>
          <w:rFonts w:cstheme="minorHAnsi"/>
          <w:sz w:val="24"/>
          <w:szCs w:val="24"/>
        </w:rPr>
        <w:t>e</w:t>
      </w:r>
      <w:r w:rsidRPr="006335A3">
        <w:rPr>
          <w:rFonts w:cstheme="minorHAnsi"/>
          <w:sz w:val="24"/>
          <w:szCs w:val="24"/>
        </w:rPr>
        <w:t xml:space="preserve"> considerando </w:t>
      </w:r>
      <w:r w:rsidR="00E55717" w:rsidRPr="006335A3">
        <w:rPr>
          <w:rFonts w:cstheme="minorHAnsi"/>
          <w:sz w:val="24"/>
          <w:szCs w:val="24"/>
        </w:rPr>
        <w:t xml:space="preserve">o inciso II, do § 1º, do art. 17, da </w:t>
      </w:r>
      <w:hyperlink r:id="rId10" w:history="1">
        <w:r w:rsidR="00E55717" w:rsidRPr="006335A3">
          <w:rPr>
            <w:rStyle w:val="Hyperlink"/>
            <w:rFonts w:cstheme="minorHAnsi"/>
            <w:sz w:val="24"/>
            <w:szCs w:val="24"/>
          </w:rPr>
          <w:t>Lei nº 9.648, de 27 de maio de 1998</w:t>
        </w:r>
      </w:hyperlink>
      <w:r w:rsidR="00E55717" w:rsidRPr="006335A3">
        <w:rPr>
          <w:rStyle w:val="Hyperlink"/>
          <w:rFonts w:cstheme="minorHAnsi"/>
          <w:sz w:val="24"/>
          <w:szCs w:val="24"/>
        </w:rPr>
        <w:t xml:space="preserve">; </w:t>
      </w:r>
      <w:r w:rsidRPr="006335A3">
        <w:rPr>
          <w:rFonts w:cstheme="minorHAnsi"/>
          <w:sz w:val="24"/>
          <w:szCs w:val="24"/>
        </w:rPr>
        <w:t xml:space="preserve">a </w:t>
      </w:r>
      <w:hyperlink r:id="rId11" w:history="1">
        <w:r w:rsidRPr="006335A3">
          <w:rPr>
            <w:rStyle w:val="Hyperlink"/>
            <w:rFonts w:cstheme="minorHAnsi"/>
            <w:sz w:val="24"/>
            <w:szCs w:val="24"/>
          </w:rPr>
          <w:t xml:space="preserve">Resolução CNRH </w:t>
        </w:r>
        <w:r w:rsidR="003E462C" w:rsidRPr="006335A3">
          <w:rPr>
            <w:rStyle w:val="Hyperlink"/>
            <w:rFonts w:cstheme="minorHAnsi"/>
            <w:sz w:val="24"/>
            <w:szCs w:val="24"/>
          </w:rPr>
          <w:t>nº</w:t>
        </w:r>
        <w:r w:rsidRPr="006335A3">
          <w:rPr>
            <w:rStyle w:val="Hyperlink"/>
            <w:rFonts w:cstheme="minorHAnsi"/>
            <w:sz w:val="24"/>
            <w:szCs w:val="24"/>
          </w:rPr>
          <w:t xml:space="preserve"> 58, de 30 de janeiro de 2006</w:t>
        </w:r>
      </w:hyperlink>
      <w:r w:rsidRPr="006335A3">
        <w:rPr>
          <w:rFonts w:cstheme="minorHAnsi"/>
          <w:sz w:val="24"/>
          <w:szCs w:val="24"/>
        </w:rPr>
        <w:t xml:space="preserve">;  a </w:t>
      </w:r>
      <w:hyperlink r:id="rId12" w:history="1">
        <w:r w:rsidRPr="006335A3">
          <w:rPr>
            <w:rStyle w:val="Hyperlink"/>
            <w:rFonts w:cstheme="minorHAnsi"/>
            <w:sz w:val="24"/>
            <w:szCs w:val="24"/>
          </w:rPr>
          <w:t xml:space="preserve">Resolução CNRH </w:t>
        </w:r>
        <w:r w:rsidR="003E462C" w:rsidRPr="006335A3">
          <w:rPr>
            <w:rStyle w:val="Hyperlink"/>
            <w:rFonts w:cstheme="minorHAnsi"/>
            <w:sz w:val="24"/>
            <w:szCs w:val="24"/>
          </w:rPr>
          <w:t>nº</w:t>
        </w:r>
        <w:r w:rsidRPr="006335A3">
          <w:rPr>
            <w:rStyle w:val="Hyperlink"/>
            <w:rFonts w:cstheme="minorHAnsi"/>
            <w:sz w:val="24"/>
            <w:szCs w:val="24"/>
          </w:rPr>
          <w:t>180, de 08 de dezembro de 2016</w:t>
        </w:r>
      </w:hyperlink>
      <w:r w:rsidRPr="006335A3">
        <w:rPr>
          <w:rFonts w:cstheme="minorHAnsi"/>
          <w:sz w:val="24"/>
          <w:szCs w:val="24"/>
        </w:rPr>
        <w:t xml:space="preserve">; </w:t>
      </w:r>
      <w:r w:rsidR="002256D6" w:rsidRPr="006335A3">
        <w:rPr>
          <w:rFonts w:cstheme="minorHAnsi"/>
          <w:sz w:val="24"/>
          <w:szCs w:val="24"/>
        </w:rPr>
        <w:t>a</w:t>
      </w:r>
      <w:r w:rsidRPr="006335A3">
        <w:rPr>
          <w:rFonts w:cstheme="minorHAnsi"/>
          <w:sz w:val="24"/>
          <w:szCs w:val="24"/>
        </w:rPr>
        <w:t xml:space="preserve"> </w:t>
      </w:r>
      <w:hyperlink r:id="rId13" w:history="1">
        <w:r w:rsidR="002256D6" w:rsidRPr="006335A3">
          <w:rPr>
            <w:rStyle w:val="Hyperlink"/>
            <w:rFonts w:cstheme="minorHAnsi"/>
            <w:sz w:val="24"/>
            <w:szCs w:val="24"/>
          </w:rPr>
          <w:t xml:space="preserve">Resolução CNRH </w:t>
        </w:r>
        <w:r w:rsidR="003E462C" w:rsidRPr="006335A3">
          <w:rPr>
            <w:rStyle w:val="Hyperlink"/>
            <w:rFonts w:cstheme="minorHAnsi"/>
            <w:sz w:val="24"/>
            <w:szCs w:val="24"/>
          </w:rPr>
          <w:t>nº</w:t>
        </w:r>
        <w:r w:rsidR="002256D6" w:rsidRPr="006335A3">
          <w:rPr>
            <w:rStyle w:val="Hyperlink"/>
            <w:rFonts w:cstheme="minorHAnsi"/>
            <w:sz w:val="24"/>
            <w:szCs w:val="24"/>
          </w:rPr>
          <w:t xml:space="preserve"> </w:t>
        </w:r>
        <w:r w:rsidRPr="006335A3">
          <w:rPr>
            <w:rStyle w:val="Hyperlink"/>
            <w:rFonts w:cstheme="minorHAnsi"/>
            <w:sz w:val="24"/>
            <w:szCs w:val="24"/>
          </w:rPr>
          <w:t xml:space="preserve"> 216, de 11 de setembro de 2020</w:t>
        </w:r>
      </w:hyperlink>
      <w:r w:rsidRPr="006335A3">
        <w:rPr>
          <w:rFonts w:cstheme="minorHAnsi"/>
          <w:sz w:val="24"/>
          <w:szCs w:val="24"/>
        </w:rPr>
        <w:t>;</w:t>
      </w:r>
      <w:r w:rsidR="00957067" w:rsidRPr="006335A3">
        <w:rPr>
          <w:rFonts w:cstheme="minorHAnsi"/>
          <w:sz w:val="24"/>
          <w:szCs w:val="24"/>
        </w:rPr>
        <w:t xml:space="preserve"> </w:t>
      </w:r>
      <w:r w:rsidR="002256D6" w:rsidRPr="006335A3">
        <w:rPr>
          <w:rFonts w:cstheme="minorHAnsi"/>
          <w:sz w:val="24"/>
          <w:szCs w:val="24"/>
        </w:rPr>
        <w:t xml:space="preserve">e </w:t>
      </w:r>
      <w:r w:rsidR="00044EDC" w:rsidRPr="006335A3">
        <w:rPr>
          <w:rFonts w:cstheme="minorHAnsi"/>
          <w:sz w:val="24"/>
          <w:szCs w:val="24"/>
        </w:rPr>
        <w:t xml:space="preserve">conforme instrução do </w:t>
      </w:r>
      <w:r w:rsidR="002256D6" w:rsidRPr="006335A3">
        <w:rPr>
          <w:rFonts w:cstheme="minorHAnsi"/>
          <w:sz w:val="24"/>
          <w:szCs w:val="24"/>
        </w:rPr>
        <w:t>Processo</w:t>
      </w:r>
      <w:r w:rsidR="00886A3D" w:rsidRPr="006335A3">
        <w:rPr>
          <w:rFonts w:cstheme="minorHAnsi"/>
          <w:sz w:val="24"/>
          <w:szCs w:val="24"/>
        </w:rPr>
        <w:t xml:space="preserve"> </w:t>
      </w:r>
      <w:r w:rsidR="006335A3">
        <w:t>59000.003311/2022-97</w:t>
      </w:r>
      <w:r w:rsidR="002256D6" w:rsidRPr="006335A3">
        <w:rPr>
          <w:rFonts w:cstheme="minorHAnsi"/>
          <w:sz w:val="24"/>
          <w:szCs w:val="24"/>
        </w:rPr>
        <w:t>,</w:t>
      </w:r>
      <w:r w:rsidRPr="006335A3">
        <w:rPr>
          <w:rFonts w:cstheme="minorHAnsi"/>
          <w:sz w:val="24"/>
          <w:szCs w:val="24"/>
        </w:rPr>
        <w:t xml:space="preserve"> resolve:</w:t>
      </w:r>
      <w:r w:rsidR="005E4B9A" w:rsidRPr="006335A3">
        <w:rPr>
          <w:rFonts w:cstheme="minorHAnsi"/>
          <w:sz w:val="24"/>
          <w:szCs w:val="24"/>
        </w:rPr>
        <w:t xml:space="preserve"> </w:t>
      </w:r>
    </w:p>
    <w:p w14:paraId="29692F1A" w14:textId="77777777" w:rsidR="00854C3D" w:rsidRPr="006335A3" w:rsidRDefault="007129BA" w:rsidP="00383DAF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Art. 1</w:t>
      </w:r>
      <w:r w:rsidR="006042F5" w:rsidRPr="006335A3">
        <w:rPr>
          <w:rFonts w:cstheme="minorHAnsi"/>
          <w:sz w:val="24"/>
          <w:szCs w:val="24"/>
        </w:rPr>
        <w:t xml:space="preserve">º </w:t>
      </w:r>
      <w:r w:rsidR="00854C3D" w:rsidRPr="006335A3">
        <w:rPr>
          <w:rFonts w:cstheme="minorHAnsi"/>
          <w:sz w:val="24"/>
          <w:szCs w:val="24"/>
        </w:rPr>
        <w:t>Aprovar o Plano Nacional de Recursos Hídricos – PNRH 2022-2040, composto dos seguintes volumes:</w:t>
      </w:r>
    </w:p>
    <w:p w14:paraId="17242464" w14:textId="3638BDDC" w:rsidR="00383DAF" w:rsidRPr="006335A3" w:rsidRDefault="00854C3D" w:rsidP="00E671D6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I – Diagnóstico e Prognóstico, constituído pelo Relatório de Conjuntura dos Recursos Hídricos do Brasil - 2021;</w:t>
      </w:r>
    </w:p>
    <w:p w14:paraId="6048D230" w14:textId="73AE7168" w:rsidR="00E671D6" w:rsidRPr="006335A3" w:rsidRDefault="00532B0B" w:rsidP="00383DAF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 xml:space="preserve">II – Plano de Ação: </w:t>
      </w:r>
      <w:r w:rsidR="00E671D6" w:rsidRPr="006335A3">
        <w:rPr>
          <w:rFonts w:cstheme="minorHAnsi"/>
          <w:sz w:val="24"/>
          <w:szCs w:val="24"/>
        </w:rPr>
        <w:t xml:space="preserve">Estratégia </w:t>
      </w:r>
      <w:r w:rsidR="006335A3">
        <w:rPr>
          <w:rFonts w:cstheme="minorHAnsi"/>
          <w:sz w:val="24"/>
          <w:szCs w:val="24"/>
        </w:rPr>
        <w:t xml:space="preserve">Nacional para o Gerenciamento dos Recursos </w:t>
      </w:r>
      <w:r w:rsidR="00E671D6" w:rsidRPr="006335A3">
        <w:rPr>
          <w:rFonts w:cstheme="minorHAnsi"/>
          <w:sz w:val="24"/>
          <w:szCs w:val="24"/>
        </w:rPr>
        <w:t>2022-2040 e seu Anexo Normativo</w:t>
      </w:r>
      <w:r w:rsidR="004C725C" w:rsidRPr="006335A3">
        <w:rPr>
          <w:rFonts w:cstheme="minorHAnsi"/>
          <w:sz w:val="24"/>
          <w:szCs w:val="24"/>
        </w:rPr>
        <w:t>.</w:t>
      </w:r>
    </w:p>
    <w:p w14:paraId="4C4C27DE" w14:textId="1A5B97CA" w:rsidR="00854C3D" w:rsidRPr="006335A3" w:rsidRDefault="00854C3D" w:rsidP="00854C3D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Parágrafo único. A Agência Nacional de Águas e Saneamento Básico – ANA deverá elaborar anualmente e dar publicidade ao Relatório de Conjuntura de Recursos Hídricos do Brasil, cujo conteúdo mínimo é definido na Resolução CNRH nº 180, de 2016.</w:t>
      </w:r>
    </w:p>
    <w:p w14:paraId="5247CDA7" w14:textId="77777777" w:rsidR="00854C3D" w:rsidRPr="006335A3" w:rsidRDefault="007129BA" w:rsidP="00854C3D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 xml:space="preserve">Art. </w:t>
      </w:r>
      <w:r w:rsidR="00C27E1E" w:rsidRPr="006335A3">
        <w:rPr>
          <w:rFonts w:cstheme="minorHAnsi"/>
          <w:sz w:val="24"/>
          <w:szCs w:val="24"/>
        </w:rPr>
        <w:t>2</w:t>
      </w:r>
      <w:r w:rsidR="008F1CA2" w:rsidRPr="006335A3">
        <w:rPr>
          <w:rFonts w:cstheme="minorHAnsi"/>
          <w:sz w:val="24"/>
          <w:szCs w:val="24"/>
        </w:rPr>
        <w:t>º</w:t>
      </w:r>
      <w:r w:rsidRPr="006335A3">
        <w:rPr>
          <w:rFonts w:cstheme="minorHAnsi"/>
          <w:sz w:val="24"/>
          <w:szCs w:val="24"/>
        </w:rPr>
        <w:t xml:space="preserve"> A Secretaria </w:t>
      </w:r>
      <w:r w:rsidR="004F700C" w:rsidRPr="006335A3">
        <w:rPr>
          <w:rFonts w:cstheme="minorHAnsi"/>
          <w:sz w:val="24"/>
          <w:szCs w:val="24"/>
        </w:rPr>
        <w:t xml:space="preserve">Nacional de Segurança Hídrica </w:t>
      </w:r>
      <w:r w:rsidRPr="006335A3">
        <w:rPr>
          <w:rFonts w:cstheme="minorHAnsi"/>
          <w:sz w:val="24"/>
          <w:szCs w:val="24"/>
        </w:rPr>
        <w:t xml:space="preserve">do </w:t>
      </w:r>
      <w:r w:rsidR="004F700C" w:rsidRPr="006335A3">
        <w:rPr>
          <w:rFonts w:cstheme="minorHAnsi"/>
          <w:sz w:val="24"/>
          <w:szCs w:val="24"/>
        </w:rPr>
        <w:t>Ministério do Desenvolvimento Regional</w:t>
      </w:r>
      <w:r w:rsidRPr="006335A3">
        <w:rPr>
          <w:rFonts w:cstheme="minorHAnsi"/>
          <w:sz w:val="24"/>
          <w:szCs w:val="24"/>
        </w:rPr>
        <w:t xml:space="preserve">, em articulação com </w:t>
      </w:r>
      <w:r w:rsidR="00D74A13" w:rsidRPr="006335A3">
        <w:rPr>
          <w:rFonts w:cstheme="minorHAnsi"/>
          <w:sz w:val="24"/>
          <w:szCs w:val="24"/>
        </w:rPr>
        <w:t>a Câmara Técnica de Planejamento</w:t>
      </w:r>
      <w:r w:rsidR="00CF488E" w:rsidRPr="006335A3">
        <w:rPr>
          <w:rFonts w:cstheme="minorHAnsi"/>
          <w:sz w:val="24"/>
          <w:szCs w:val="24"/>
        </w:rPr>
        <w:t xml:space="preserve"> e Articulação</w:t>
      </w:r>
      <w:r w:rsidR="00D74A13" w:rsidRPr="006335A3">
        <w:rPr>
          <w:rFonts w:cstheme="minorHAnsi"/>
          <w:sz w:val="24"/>
          <w:szCs w:val="24"/>
        </w:rPr>
        <w:t xml:space="preserve"> </w:t>
      </w:r>
      <w:r w:rsidR="00AB6011" w:rsidRPr="006335A3">
        <w:rPr>
          <w:rFonts w:cstheme="minorHAnsi"/>
          <w:sz w:val="24"/>
          <w:szCs w:val="24"/>
        </w:rPr>
        <w:t>-</w:t>
      </w:r>
      <w:r w:rsidR="00EA00A8" w:rsidRPr="006335A3">
        <w:rPr>
          <w:rFonts w:cstheme="minorHAnsi"/>
          <w:sz w:val="24"/>
          <w:szCs w:val="24"/>
        </w:rPr>
        <w:t xml:space="preserve"> </w:t>
      </w:r>
      <w:r w:rsidR="00D74A13" w:rsidRPr="006335A3">
        <w:rPr>
          <w:rFonts w:cstheme="minorHAnsi"/>
          <w:sz w:val="24"/>
          <w:szCs w:val="24"/>
        </w:rPr>
        <w:t xml:space="preserve">CTPA do CNRH </w:t>
      </w:r>
      <w:r w:rsidRPr="006335A3">
        <w:rPr>
          <w:rFonts w:cstheme="minorHAnsi"/>
          <w:sz w:val="24"/>
          <w:szCs w:val="24"/>
        </w:rPr>
        <w:t xml:space="preserve">e </w:t>
      </w:r>
      <w:r w:rsidR="00854C3D" w:rsidRPr="006335A3">
        <w:rPr>
          <w:rFonts w:cstheme="minorHAnsi"/>
          <w:sz w:val="24"/>
          <w:szCs w:val="24"/>
        </w:rPr>
        <w:t>a</w:t>
      </w:r>
      <w:r w:rsidRPr="006335A3">
        <w:rPr>
          <w:rFonts w:cstheme="minorHAnsi"/>
          <w:sz w:val="24"/>
          <w:szCs w:val="24"/>
        </w:rPr>
        <w:t xml:space="preserve"> ANA, deverá proceder à revisão do Plano Nacional de Recursos Hídricos </w:t>
      </w:r>
      <w:r w:rsidR="00854C3D" w:rsidRPr="006335A3">
        <w:rPr>
          <w:rFonts w:cstheme="minorHAnsi"/>
          <w:sz w:val="24"/>
          <w:szCs w:val="24"/>
        </w:rPr>
        <w:t>considerando os ciclos de implementação, nos anos de 2026, 2030, 2034 e 2038, para orientar a elaboração dos Programas Plurianuais (</w:t>
      </w:r>
      <w:proofErr w:type="spellStart"/>
      <w:r w:rsidR="00854C3D" w:rsidRPr="006335A3">
        <w:rPr>
          <w:rFonts w:cstheme="minorHAnsi"/>
          <w:sz w:val="24"/>
          <w:szCs w:val="24"/>
        </w:rPr>
        <w:t>PPAs</w:t>
      </w:r>
      <w:proofErr w:type="spellEnd"/>
      <w:r w:rsidR="00854C3D" w:rsidRPr="006335A3">
        <w:rPr>
          <w:rFonts w:cstheme="minorHAnsi"/>
          <w:sz w:val="24"/>
          <w:szCs w:val="24"/>
        </w:rPr>
        <w:t>) federal, estaduais e distrital e seus respectivos orçamentos anuais.</w:t>
      </w:r>
    </w:p>
    <w:p w14:paraId="78B26587" w14:textId="128638E1" w:rsidR="0071317D" w:rsidRPr="006335A3" w:rsidRDefault="007129BA" w:rsidP="00854C3D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§</w:t>
      </w:r>
      <w:r w:rsidR="00C30F39" w:rsidRPr="006335A3">
        <w:rPr>
          <w:rFonts w:cstheme="minorHAnsi"/>
          <w:sz w:val="24"/>
          <w:szCs w:val="24"/>
        </w:rPr>
        <w:t>1º</w:t>
      </w:r>
      <w:r w:rsidRPr="006335A3">
        <w:rPr>
          <w:rFonts w:cstheme="minorHAnsi"/>
          <w:sz w:val="24"/>
          <w:szCs w:val="24"/>
        </w:rPr>
        <w:t xml:space="preserve"> A revisão do Plano Nacional de Recursos Hídricos de que trata este artigo contemplará o volume descrito no inciso II</w:t>
      </w:r>
      <w:r w:rsidR="00C30F39" w:rsidRPr="006335A3">
        <w:rPr>
          <w:rFonts w:cstheme="minorHAnsi"/>
          <w:sz w:val="24"/>
          <w:szCs w:val="24"/>
        </w:rPr>
        <w:t xml:space="preserve"> </w:t>
      </w:r>
      <w:r w:rsidRPr="006335A3">
        <w:rPr>
          <w:rFonts w:cstheme="minorHAnsi"/>
          <w:sz w:val="24"/>
          <w:szCs w:val="24"/>
        </w:rPr>
        <w:t>do art. 1</w:t>
      </w:r>
      <w:r w:rsidR="00C30F39" w:rsidRPr="006335A3">
        <w:rPr>
          <w:rFonts w:cstheme="minorHAnsi"/>
          <w:sz w:val="24"/>
          <w:szCs w:val="24"/>
        </w:rPr>
        <w:t>º</w:t>
      </w:r>
      <w:r w:rsidRPr="006335A3">
        <w:rPr>
          <w:rFonts w:cstheme="minorHAnsi"/>
          <w:sz w:val="24"/>
          <w:szCs w:val="24"/>
        </w:rPr>
        <w:t xml:space="preserve"> desta Resolução.</w:t>
      </w:r>
    </w:p>
    <w:p w14:paraId="08CA11E2" w14:textId="4240D6C5" w:rsidR="0071317D" w:rsidRPr="006335A3" w:rsidRDefault="007129BA" w:rsidP="00383DAF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§2</w:t>
      </w:r>
      <w:r w:rsidR="00C30F39" w:rsidRPr="006335A3">
        <w:rPr>
          <w:rFonts w:cstheme="minorHAnsi"/>
          <w:sz w:val="24"/>
          <w:szCs w:val="24"/>
        </w:rPr>
        <w:t>º</w:t>
      </w:r>
      <w:r w:rsidRPr="006335A3">
        <w:rPr>
          <w:rFonts w:cstheme="minorHAnsi"/>
          <w:sz w:val="24"/>
          <w:szCs w:val="24"/>
        </w:rPr>
        <w:t xml:space="preserve"> A revisão do volume descrito no inciso I do art. 1</w:t>
      </w:r>
      <w:r w:rsidR="00C30F39" w:rsidRPr="006335A3">
        <w:rPr>
          <w:rFonts w:cstheme="minorHAnsi"/>
          <w:sz w:val="24"/>
          <w:szCs w:val="24"/>
        </w:rPr>
        <w:t>º</w:t>
      </w:r>
      <w:r w:rsidRPr="006335A3">
        <w:rPr>
          <w:rFonts w:cstheme="minorHAnsi"/>
          <w:sz w:val="24"/>
          <w:szCs w:val="24"/>
        </w:rPr>
        <w:t xml:space="preserve"> será realizada a partir da </w:t>
      </w:r>
      <w:r w:rsidR="00EA6EE7" w:rsidRPr="006335A3">
        <w:rPr>
          <w:rFonts w:cstheme="minorHAnsi"/>
          <w:sz w:val="24"/>
          <w:szCs w:val="24"/>
        </w:rPr>
        <w:t>edição</w:t>
      </w:r>
      <w:r w:rsidRPr="006335A3">
        <w:rPr>
          <w:rFonts w:cstheme="minorHAnsi"/>
          <w:sz w:val="24"/>
          <w:szCs w:val="24"/>
        </w:rPr>
        <w:t xml:space="preserve"> dos </w:t>
      </w:r>
      <w:r w:rsidR="00AC0CD7" w:rsidRPr="006335A3">
        <w:rPr>
          <w:rFonts w:cstheme="minorHAnsi"/>
          <w:sz w:val="24"/>
          <w:szCs w:val="24"/>
        </w:rPr>
        <w:t>R</w:t>
      </w:r>
      <w:r w:rsidRPr="006335A3">
        <w:rPr>
          <w:rFonts w:cstheme="minorHAnsi"/>
          <w:sz w:val="24"/>
          <w:szCs w:val="24"/>
        </w:rPr>
        <w:t xml:space="preserve">elatórios </w:t>
      </w:r>
      <w:r w:rsidR="00AC0CD7" w:rsidRPr="006335A3">
        <w:rPr>
          <w:rFonts w:cstheme="minorHAnsi"/>
          <w:sz w:val="24"/>
          <w:szCs w:val="24"/>
        </w:rPr>
        <w:t>Plenos do Conjuntura dos Recursos Hídricos no Brasil nos anos de 2025, 2029, 2033 e 2037</w:t>
      </w:r>
      <w:r w:rsidRPr="006335A3">
        <w:rPr>
          <w:rFonts w:cstheme="minorHAnsi"/>
          <w:sz w:val="24"/>
          <w:szCs w:val="24"/>
        </w:rPr>
        <w:t>.</w:t>
      </w:r>
    </w:p>
    <w:p w14:paraId="733E7D8F" w14:textId="4C7C24E6" w:rsidR="0071317D" w:rsidRPr="006335A3" w:rsidRDefault="007129BA" w:rsidP="00383DAF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lastRenderedPageBreak/>
        <w:t>§3</w:t>
      </w:r>
      <w:r w:rsidR="00D74A13" w:rsidRPr="006335A3">
        <w:rPr>
          <w:rFonts w:cstheme="minorHAnsi"/>
          <w:sz w:val="24"/>
          <w:szCs w:val="24"/>
        </w:rPr>
        <w:t>º</w:t>
      </w:r>
      <w:r w:rsidRPr="006335A3">
        <w:rPr>
          <w:rFonts w:cstheme="minorHAnsi"/>
          <w:sz w:val="24"/>
          <w:szCs w:val="24"/>
        </w:rPr>
        <w:t xml:space="preserve"> A revisão de que trata o caput deste artigo será submetida à aprovação do Conselho Nacional de Recursos Hídricos.</w:t>
      </w:r>
    </w:p>
    <w:p w14:paraId="065B9CA1" w14:textId="01DED0CA" w:rsidR="00A61C89" w:rsidRPr="006335A3" w:rsidRDefault="00A61C89" w:rsidP="00854C3D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 xml:space="preserve">Art. 3º </w:t>
      </w:r>
      <w:r w:rsidR="00FB03FE" w:rsidRPr="006335A3">
        <w:rPr>
          <w:rFonts w:cstheme="minorHAnsi"/>
          <w:sz w:val="24"/>
          <w:szCs w:val="24"/>
        </w:rPr>
        <w:t>A</w:t>
      </w:r>
      <w:r w:rsidRPr="006335A3">
        <w:rPr>
          <w:rFonts w:cstheme="minorHAnsi"/>
          <w:sz w:val="24"/>
          <w:szCs w:val="24"/>
        </w:rPr>
        <w:t xml:space="preserve"> aplicação dos recursos provenientes da cobrança pelo uso dos recursos hídricos referidos no inciso II do § 1º do art. 17 da Lei nº 9.648, de 1998, com a redação dada pelo </w:t>
      </w:r>
      <w:r w:rsidR="005E4B9A" w:rsidRPr="006335A3">
        <w:rPr>
          <w:rFonts w:cstheme="minorHAnsi"/>
          <w:sz w:val="24"/>
          <w:szCs w:val="24"/>
        </w:rPr>
        <w:t>a</w:t>
      </w:r>
      <w:r w:rsidRPr="006335A3">
        <w:rPr>
          <w:rFonts w:cstheme="minorHAnsi"/>
          <w:sz w:val="24"/>
          <w:szCs w:val="24"/>
        </w:rPr>
        <w:t xml:space="preserve">rt. 28 da Lei </w:t>
      </w:r>
      <w:r w:rsidR="003E462C" w:rsidRPr="006335A3">
        <w:rPr>
          <w:rFonts w:cstheme="minorHAnsi"/>
          <w:sz w:val="24"/>
          <w:szCs w:val="24"/>
        </w:rPr>
        <w:t>nº</w:t>
      </w:r>
      <w:r w:rsidRPr="006335A3">
        <w:rPr>
          <w:rFonts w:cstheme="minorHAnsi"/>
          <w:sz w:val="24"/>
          <w:szCs w:val="24"/>
        </w:rPr>
        <w:t xml:space="preserve"> 9.984, de 2000, dever</w:t>
      </w:r>
      <w:r w:rsidR="005E4B9A" w:rsidRPr="006335A3">
        <w:rPr>
          <w:rFonts w:cstheme="minorHAnsi"/>
          <w:sz w:val="24"/>
          <w:szCs w:val="24"/>
        </w:rPr>
        <w:t>á</w:t>
      </w:r>
      <w:r w:rsidRPr="006335A3">
        <w:rPr>
          <w:rFonts w:cstheme="minorHAnsi"/>
          <w:sz w:val="24"/>
          <w:szCs w:val="24"/>
        </w:rPr>
        <w:t xml:space="preserve"> considerar </w:t>
      </w:r>
      <w:r w:rsidR="003D5A7B" w:rsidRPr="006335A3">
        <w:rPr>
          <w:rFonts w:cstheme="minorHAnsi"/>
          <w:sz w:val="24"/>
          <w:szCs w:val="24"/>
        </w:rPr>
        <w:t>as</w:t>
      </w:r>
      <w:r w:rsidRPr="006335A3">
        <w:rPr>
          <w:rFonts w:cstheme="minorHAnsi"/>
          <w:sz w:val="24"/>
          <w:szCs w:val="24"/>
        </w:rPr>
        <w:t xml:space="preserve"> ações e metas do </w:t>
      </w:r>
      <w:r w:rsidR="005E4B9A" w:rsidRPr="006335A3">
        <w:rPr>
          <w:rFonts w:cstheme="minorHAnsi"/>
          <w:sz w:val="24"/>
          <w:szCs w:val="24"/>
        </w:rPr>
        <w:t>PNRH 2022-2040.</w:t>
      </w:r>
    </w:p>
    <w:p w14:paraId="5D8F0515" w14:textId="40C0A638" w:rsidR="00A219BF" w:rsidRPr="006335A3" w:rsidRDefault="00A219BF" w:rsidP="00A219BF">
      <w:pPr>
        <w:tabs>
          <w:tab w:val="left" w:pos="90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 xml:space="preserve">Parágrafo único. </w:t>
      </w:r>
      <w:r w:rsidR="005E4B9A" w:rsidRPr="006335A3">
        <w:rPr>
          <w:rFonts w:cstheme="minorHAnsi"/>
          <w:sz w:val="24"/>
          <w:szCs w:val="24"/>
        </w:rPr>
        <w:t xml:space="preserve">A definição de prioridades para aplicação dos recursos de que trata o </w:t>
      </w:r>
      <w:r w:rsidR="005E4B9A" w:rsidRPr="006335A3">
        <w:rPr>
          <w:rFonts w:cstheme="minorHAnsi"/>
          <w:i/>
          <w:iCs/>
          <w:sz w:val="24"/>
          <w:szCs w:val="24"/>
        </w:rPr>
        <w:t>caput</w:t>
      </w:r>
      <w:r w:rsidR="005E4B9A" w:rsidRPr="006335A3">
        <w:rPr>
          <w:rFonts w:cstheme="minorHAnsi"/>
          <w:sz w:val="24"/>
          <w:szCs w:val="24"/>
        </w:rPr>
        <w:t>, no período de 2022-2026, deverá considerar as ações e metas de curto prazo do PNRH 2022-2040</w:t>
      </w:r>
      <w:r w:rsidRPr="006335A3">
        <w:rPr>
          <w:rFonts w:cstheme="minorHAnsi"/>
          <w:sz w:val="24"/>
          <w:szCs w:val="24"/>
        </w:rPr>
        <w:t>.</w:t>
      </w:r>
    </w:p>
    <w:p w14:paraId="15AC5CF2" w14:textId="4B45E7E9" w:rsidR="0071317D" w:rsidRPr="006335A3" w:rsidRDefault="007129BA" w:rsidP="00A219BF">
      <w:pPr>
        <w:tabs>
          <w:tab w:val="left" w:pos="90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 xml:space="preserve">Art. </w:t>
      </w:r>
      <w:r w:rsidR="004C725C" w:rsidRPr="006335A3">
        <w:rPr>
          <w:rFonts w:cstheme="minorHAnsi"/>
          <w:sz w:val="24"/>
          <w:szCs w:val="24"/>
        </w:rPr>
        <w:t>4</w:t>
      </w:r>
      <w:r w:rsidR="00D74A13" w:rsidRPr="006335A3">
        <w:rPr>
          <w:rFonts w:cstheme="minorHAnsi"/>
          <w:sz w:val="24"/>
          <w:szCs w:val="24"/>
        </w:rPr>
        <w:t>º</w:t>
      </w:r>
      <w:r w:rsidRPr="006335A3">
        <w:rPr>
          <w:rFonts w:cstheme="minorHAnsi"/>
          <w:sz w:val="24"/>
          <w:szCs w:val="24"/>
        </w:rPr>
        <w:t xml:space="preserve"> Os volumes do</w:t>
      </w:r>
      <w:r w:rsidR="00EC665B" w:rsidRPr="006335A3">
        <w:rPr>
          <w:rFonts w:cstheme="minorHAnsi"/>
          <w:sz w:val="24"/>
          <w:szCs w:val="24"/>
        </w:rPr>
        <w:t xml:space="preserve"> PNRH 2022-2040</w:t>
      </w:r>
      <w:r w:rsidRPr="006335A3">
        <w:rPr>
          <w:rFonts w:cstheme="minorHAnsi"/>
          <w:sz w:val="24"/>
          <w:szCs w:val="24"/>
        </w:rPr>
        <w:t>, descritos no art. 1° desta Resolução, serão divulgados n</w:t>
      </w:r>
      <w:r w:rsidR="00740F2C" w:rsidRPr="006335A3">
        <w:rPr>
          <w:rFonts w:cstheme="minorHAnsi"/>
          <w:sz w:val="24"/>
          <w:szCs w:val="24"/>
        </w:rPr>
        <w:t xml:space="preserve">o sítio </w:t>
      </w:r>
      <w:r w:rsidRPr="006335A3">
        <w:rPr>
          <w:rFonts w:cstheme="minorHAnsi"/>
          <w:sz w:val="24"/>
          <w:szCs w:val="24"/>
        </w:rPr>
        <w:t>eletrônic</w:t>
      </w:r>
      <w:r w:rsidR="00740F2C" w:rsidRPr="006335A3">
        <w:rPr>
          <w:rFonts w:cstheme="minorHAnsi"/>
          <w:sz w:val="24"/>
          <w:szCs w:val="24"/>
        </w:rPr>
        <w:t>o</w:t>
      </w:r>
      <w:r w:rsidR="00FB03FE" w:rsidRPr="006335A3">
        <w:rPr>
          <w:rFonts w:cstheme="minorHAnsi"/>
          <w:sz w:val="24"/>
          <w:szCs w:val="24"/>
        </w:rPr>
        <w:t xml:space="preserve"> do Ministério do Desenvolvimento Regional. </w:t>
      </w:r>
      <w:r w:rsidRPr="006335A3">
        <w:rPr>
          <w:rFonts w:cstheme="minorHAnsi"/>
          <w:sz w:val="24"/>
          <w:szCs w:val="24"/>
        </w:rPr>
        <w:t xml:space="preserve"> </w:t>
      </w:r>
    </w:p>
    <w:p w14:paraId="12A6F17B" w14:textId="277A5E10" w:rsidR="00854C3D" w:rsidRPr="006335A3" w:rsidRDefault="00854C3D" w:rsidP="00854C3D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Parágrafo único. O volume descrito no inciso I do art. 1º será divulgado no seguinte sítio eletrônico: https://conjuntura.ana.gov.br.</w:t>
      </w:r>
    </w:p>
    <w:p w14:paraId="6F1EFB98" w14:textId="77777777" w:rsidR="00854C3D" w:rsidRPr="006335A3" w:rsidRDefault="00854C3D" w:rsidP="00854C3D">
      <w:pPr>
        <w:spacing w:before="120" w:after="120"/>
        <w:jc w:val="both"/>
        <w:rPr>
          <w:rFonts w:cstheme="minorHAnsi"/>
          <w:sz w:val="24"/>
          <w:szCs w:val="24"/>
        </w:rPr>
      </w:pPr>
    </w:p>
    <w:p w14:paraId="31338888" w14:textId="5BFC803E" w:rsidR="007129BA" w:rsidRPr="006335A3" w:rsidRDefault="007129BA" w:rsidP="00854C3D">
      <w:pPr>
        <w:spacing w:before="120" w:after="120"/>
        <w:jc w:val="both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 xml:space="preserve">Art. </w:t>
      </w:r>
      <w:r w:rsidR="00532B0B" w:rsidRPr="006335A3">
        <w:rPr>
          <w:rFonts w:cstheme="minorHAnsi"/>
          <w:sz w:val="24"/>
          <w:szCs w:val="24"/>
        </w:rPr>
        <w:t>5</w:t>
      </w:r>
      <w:r w:rsidR="00C27E1E" w:rsidRPr="006335A3">
        <w:rPr>
          <w:rFonts w:cstheme="minorHAnsi"/>
          <w:sz w:val="24"/>
          <w:szCs w:val="24"/>
        </w:rPr>
        <w:t>º</w:t>
      </w:r>
      <w:r w:rsidRPr="006335A3">
        <w:rPr>
          <w:rFonts w:cstheme="minorHAnsi"/>
          <w:sz w:val="24"/>
          <w:szCs w:val="24"/>
        </w:rPr>
        <w:t xml:space="preserve"> Esta Resolução entra em vigor na data de sua publicação.</w:t>
      </w:r>
    </w:p>
    <w:p w14:paraId="35A0F015" w14:textId="7A2737A2" w:rsidR="0054201B" w:rsidRPr="006335A3" w:rsidRDefault="0054201B" w:rsidP="00854C3D">
      <w:pPr>
        <w:spacing w:before="120" w:after="120"/>
        <w:rPr>
          <w:rFonts w:cstheme="minorHAnsi"/>
          <w:sz w:val="24"/>
          <w:szCs w:val="24"/>
        </w:rPr>
      </w:pPr>
    </w:p>
    <w:p w14:paraId="52E71F70" w14:textId="77777777" w:rsidR="004F35B3" w:rsidRPr="006335A3" w:rsidRDefault="004F35B3" w:rsidP="004F35B3">
      <w:pPr>
        <w:pStyle w:val="Default"/>
        <w:spacing w:before="120"/>
        <w:jc w:val="center"/>
        <w:rPr>
          <w:rFonts w:asciiTheme="minorHAnsi" w:hAnsiTheme="minorHAnsi" w:cstheme="minorHAnsi"/>
        </w:rPr>
      </w:pPr>
      <w:r w:rsidRPr="006335A3">
        <w:rPr>
          <w:rFonts w:asciiTheme="minorHAnsi" w:hAnsiTheme="minorHAnsi" w:cstheme="minorHAnsi"/>
          <w:b/>
          <w:bCs/>
        </w:rPr>
        <w:t>ROGÉRIO SIMONETTI MARINHO</w:t>
      </w:r>
    </w:p>
    <w:p w14:paraId="07ADF052" w14:textId="77777777" w:rsidR="004F35B3" w:rsidRPr="006335A3" w:rsidRDefault="004F35B3" w:rsidP="004F35B3">
      <w:pPr>
        <w:pStyle w:val="Default"/>
        <w:spacing w:before="120"/>
        <w:jc w:val="center"/>
        <w:rPr>
          <w:rFonts w:asciiTheme="minorHAnsi" w:hAnsiTheme="minorHAnsi" w:cstheme="minorHAnsi"/>
        </w:rPr>
      </w:pPr>
      <w:r w:rsidRPr="006335A3">
        <w:rPr>
          <w:rFonts w:asciiTheme="minorHAnsi" w:hAnsiTheme="minorHAnsi" w:cstheme="minorHAnsi"/>
        </w:rPr>
        <w:t>Presidente do CNRH</w:t>
      </w:r>
    </w:p>
    <w:p w14:paraId="36E92B18" w14:textId="77777777" w:rsidR="004F35B3" w:rsidRPr="006335A3" w:rsidRDefault="004F35B3" w:rsidP="004F35B3">
      <w:pPr>
        <w:pStyle w:val="Default"/>
        <w:spacing w:before="120"/>
        <w:jc w:val="center"/>
        <w:rPr>
          <w:rFonts w:asciiTheme="minorHAnsi" w:hAnsiTheme="minorHAnsi" w:cstheme="minorHAnsi"/>
        </w:rPr>
      </w:pPr>
    </w:p>
    <w:p w14:paraId="2A26FF21" w14:textId="0109B48F" w:rsidR="004F35B3" w:rsidRPr="006335A3" w:rsidRDefault="004F35B3" w:rsidP="004F35B3">
      <w:pPr>
        <w:pStyle w:val="Default"/>
        <w:spacing w:before="120"/>
        <w:jc w:val="center"/>
        <w:rPr>
          <w:rFonts w:asciiTheme="minorHAnsi" w:hAnsiTheme="minorHAnsi" w:cstheme="minorHAnsi"/>
        </w:rPr>
      </w:pPr>
      <w:r w:rsidRPr="006335A3">
        <w:rPr>
          <w:rFonts w:asciiTheme="minorHAnsi" w:hAnsiTheme="minorHAnsi" w:cstheme="minorHAnsi"/>
          <w:b/>
          <w:bCs/>
        </w:rPr>
        <w:t xml:space="preserve">SÉRGIO </w:t>
      </w:r>
      <w:r w:rsidR="00F908A6" w:rsidRPr="006335A3">
        <w:rPr>
          <w:rFonts w:asciiTheme="minorHAnsi" w:hAnsiTheme="minorHAnsi" w:cstheme="minorHAnsi"/>
          <w:b/>
          <w:bCs/>
        </w:rPr>
        <w:t xml:space="preserve">LUIZ SOARES DE SOUZA </w:t>
      </w:r>
      <w:r w:rsidRPr="006335A3">
        <w:rPr>
          <w:rFonts w:asciiTheme="minorHAnsi" w:hAnsiTheme="minorHAnsi" w:cstheme="minorHAnsi"/>
          <w:b/>
          <w:bCs/>
        </w:rPr>
        <w:t>COSTA</w:t>
      </w:r>
    </w:p>
    <w:p w14:paraId="35164C70" w14:textId="51A06385" w:rsidR="004F35B3" w:rsidRPr="006335A3" w:rsidRDefault="004F35B3" w:rsidP="004F35B3">
      <w:pPr>
        <w:spacing w:before="120"/>
        <w:jc w:val="center"/>
        <w:rPr>
          <w:rFonts w:cstheme="minorHAnsi"/>
          <w:sz w:val="24"/>
          <w:szCs w:val="24"/>
        </w:rPr>
      </w:pPr>
      <w:r w:rsidRPr="006335A3">
        <w:rPr>
          <w:rFonts w:cstheme="minorHAnsi"/>
          <w:sz w:val="24"/>
          <w:szCs w:val="24"/>
        </w:rPr>
        <w:t>Secretário-Executivo do CNRH</w:t>
      </w:r>
    </w:p>
    <w:sectPr w:rsidR="004F35B3" w:rsidRPr="006335A3" w:rsidSect="004F35B3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B8D7B" w14:textId="77777777" w:rsidR="000428DE" w:rsidRDefault="000428DE" w:rsidP="004F35B3">
      <w:pPr>
        <w:spacing w:after="0" w:line="240" w:lineRule="auto"/>
      </w:pPr>
      <w:r>
        <w:separator/>
      </w:r>
    </w:p>
  </w:endnote>
  <w:endnote w:type="continuationSeparator" w:id="0">
    <w:p w14:paraId="419DFC50" w14:textId="77777777" w:rsidR="000428DE" w:rsidRDefault="000428DE" w:rsidP="004F3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61E21" w14:textId="77777777" w:rsidR="000428DE" w:rsidRDefault="000428DE" w:rsidP="004F35B3">
      <w:pPr>
        <w:spacing w:after="0" w:line="240" w:lineRule="auto"/>
      </w:pPr>
      <w:r>
        <w:separator/>
      </w:r>
    </w:p>
  </w:footnote>
  <w:footnote w:type="continuationSeparator" w:id="0">
    <w:p w14:paraId="7ECB3CC6" w14:textId="77777777" w:rsidR="000428DE" w:rsidRDefault="000428DE" w:rsidP="004F3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7C"/>
    <w:rsid w:val="00040852"/>
    <w:rsid w:val="000428DE"/>
    <w:rsid w:val="00044EDC"/>
    <w:rsid w:val="000571DA"/>
    <w:rsid w:val="00061B05"/>
    <w:rsid w:val="000B6BDA"/>
    <w:rsid w:val="00110C34"/>
    <w:rsid w:val="001262CE"/>
    <w:rsid w:val="001C27B3"/>
    <w:rsid w:val="001C770D"/>
    <w:rsid w:val="002256D6"/>
    <w:rsid w:val="002722E5"/>
    <w:rsid w:val="003015F0"/>
    <w:rsid w:val="00360ADC"/>
    <w:rsid w:val="00376B64"/>
    <w:rsid w:val="00383DAF"/>
    <w:rsid w:val="003A7B52"/>
    <w:rsid w:val="003D5A7B"/>
    <w:rsid w:val="003E462C"/>
    <w:rsid w:val="00402387"/>
    <w:rsid w:val="00433A1D"/>
    <w:rsid w:val="004C725C"/>
    <w:rsid w:val="004D5B7C"/>
    <w:rsid w:val="004D7C5D"/>
    <w:rsid w:val="004E1B8F"/>
    <w:rsid w:val="004E765B"/>
    <w:rsid w:val="004F35B3"/>
    <w:rsid w:val="004F700C"/>
    <w:rsid w:val="00532B0B"/>
    <w:rsid w:val="00541074"/>
    <w:rsid w:val="0054201B"/>
    <w:rsid w:val="00585C08"/>
    <w:rsid w:val="005B2E8D"/>
    <w:rsid w:val="005E4B9A"/>
    <w:rsid w:val="006042F5"/>
    <w:rsid w:val="006335A3"/>
    <w:rsid w:val="0063571C"/>
    <w:rsid w:val="00650FF7"/>
    <w:rsid w:val="0068031A"/>
    <w:rsid w:val="006E17AB"/>
    <w:rsid w:val="006F13EC"/>
    <w:rsid w:val="007129BA"/>
    <w:rsid w:val="0071317D"/>
    <w:rsid w:val="0073155E"/>
    <w:rsid w:val="00740F2C"/>
    <w:rsid w:val="007B7F4A"/>
    <w:rsid w:val="007C205A"/>
    <w:rsid w:val="007E407C"/>
    <w:rsid w:val="00831837"/>
    <w:rsid w:val="0085403E"/>
    <w:rsid w:val="00854C3D"/>
    <w:rsid w:val="00886A3D"/>
    <w:rsid w:val="008F1CA2"/>
    <w:rsid w:val="00957067"/>
    <w:rsid w:val="009A652A"/>
    <w:rsid w:val="00A219BF"/>
    <w:rsid w:val="00A61C89"/>
    <w:rsid w:val="00AB6011"/>
    <w:rsid w:val="00AC0CD7"/>
    <w:rsid w:val="00B03D26"/>
    <w:rsid w:val="00B95604"/>
    <w:rsid w:val="00BA4599"/>
    <w:rsid w:val="00BB47EE"/>
    <w:rsid w:val="00BD0469"/>
    <w:rsid w:val="00BD5CF7"/>
    <w:rsid w:val="00C27E1E"/>
    <w:rsid w:val="00C30F39"/>
    <w:rsid w:val="00C862DA"/>
    <w:rsid w:val="00C96DF7"/>
    <w:rsid w:val="00CB769F"/>
    <w:rsid w:val="00CD5738"/>
    <w:rsid w:val="00CF488E"/>
    <w:rsid w:val="00D05726"/>
    <w:rsid w:val="00D270CB"/>
    <w:rsid w:val="00D30670"/>
    <w:rsid w:val="00D40F99"/>
    <w:rsid w:val="00D4573B"/>
    <w:rsid w:val="00D74A13"/>
    <w:rsid w:val="00D84F88"/>
    <w:rsid w:val="00DA4877"/>
    <w:rsid w:val="00E279C0"/>
    <w:rsid w:val="00E55717"/>
    <w:rsid w:val="00E671D6"/>
    <w:rsid w:val="00EA00A8"/>
    <w:rsid w:val="00EA6EE7"/>
    <w:rsid w:val="00EC0271"/>
    <w:rsid w:val="00EC665B"/>
    <w:rsid w:val="00EF696D"/>
    <w:rsid w:val="00F4391E"/>
    <w:rsid w:val="00F62805"/>
    <w:rsid w:val="00F908A6"/>
    <w:rsid w:val="00F926DB"/>
    <w:rsid w:val="00FB03FE"/>
    <w:rsid w:val="00FC03DB"/>
    <w:rsid w:val="00FC7CB7"/>
    <w:rsid w:val="00FE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6043"/>
  <w15:chartTrackingRefBased/>
  <w15:docId w15:val="{9135DBBA-3D63-42EB-93E4-B0680714A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B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1317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1317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6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6011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6E17AB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4F35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F35B3"/>
  </w:style>
  <w:style w:type="paragraph" w:styleId="Rodap">
    <w:name w:val="footer"/>
    <w:basedOn w:val="Normal"/>
    <w:link w:val="RodapChar"/>
    <w:uiPriority w:val="99"/>
    <w:unhideWhenUsed/>
    <w:rsid w:val="004F35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F35B3"/>
  </w:style>
  <w:style w:type="paragraph" w:styleId="Corpodetexto">
    <w:name w:val="Body Text"/>
    <w:basedOn w:val="Normal"/>
    <w:link w:val="CorpodetextoChar"/>
    <w:uiPriority w:val="1"/>
    <w:qFormat/>
    <w:rsid w:val="004F35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F35B3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4F35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F908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9984compilado.htm" TargetMode="External"/><Relationship Id="rId13" Type="http://schemas.openxmlformats.org/officeDocument/2006/relationships/hyperlink" Target="https://www.gov.br/mdr/pt-br/assuntos/seguranca-hidrica/cnrh/deliberacoes-cnrh-1/resolucao-cnrh-no-216-de-11-de-setembro-de-2020-prorroga-o-prazo-de-vigencia-do-pnrh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leis/l9433.htm" TargetMode="External"/><Relationship Id="rId12" Type="http://schemas.openxmlformats.org/officeDocument/2006/relationships/hyperlink" Target="https://cnrh.mdr.gov.br/resolucoes/1972-resolucao-n-180-de-08-de-dezembro-de-2016/fi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cnrh.mdr.gov.br/resolucoes/33-resolucao-n-58-de-30-de-janeiro-de-2006/fil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lanalto.gov.br/ccivil_03/leis/L9648compilada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lanalto.gov.br/ccivil_03/_ato2019-2022/2019/decreto/D10000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Garaventta</dc:creator>
  <cp:keywords/>
  <dc:description/>
  <cp:lastModifiedBy>Roseli dos Santos Souza</cp:lastModifiedBy>
  <cp:revision>2</cp:revision>
  <dcterms:created xsi:type="dcterms:W3CDTF">2022-03-04T20:50:00Z</dcterms:created>
  <dcterms:modified xsi:type="dcterms:W3CDTF">2022-03-04T20:50:00Z</dcterms:modified>
</cp:coreProperties>
</file>